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49494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0"/>
        <w:gridCol w:w="5010"/>
        <w:gridCol w:w="40"/>
        <w:gridCol w:w="30"/>
        <w:gridCol w:w="1230"/>
        <w:gridCol w:w="2036"/>
        <w:tblGridChange w:id="0">
          <w:tblGrid>
            <w:gridCol w:w="1720"/>
            <w:gridCol w:w="5010"/>
            <w:gridCol w:w="40"/>
            <w:gridCol w:w="30"/>
            <w:gridCol w:w="1230"/>
            <w:gridCol w:w="2036"/>
          </w:tblGrid>
        </w:tblGridChange>
      </w:tblGrid>
      <w:tr>
        <w:trPr>
          <w:cantSplit w:val="0"/>
          <w:trHeight w:val="128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56870" cy="744855"/>
                  <wp:effectExtent b="0" l="0" r="0" t="0"/>
                  <wp:docPr id="1027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70" cy="744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MINISTÉRIO DA EDUCAÇÃO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UNIVERSIDADE FEDERAL DE OURO PRETO – UFOP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COORDENADORIA DE ESTÁGIO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vertAlign w:val="baseline"/>
              </w:rPr>
              <w:drawing>
                <wp:inline distB="0" distT="0" distL="114300" distR="114300">
                  <wp:extent cx="829945" cy="349885"/>
                  <wp:effectExtent b="0" l="0" r="0" t="0"/>
                  <wp:docPr id="10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349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TERMO DE RESCISÃO DE ESTÁGIO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Firmam o presente Termo de Rescisão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ESTAGIÁRIO, a(o) CONCEDENTE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 todos abaixo identificados, ficando estabelecido nos termos da Lei nº 11.788, de 25 de setembro de 2008: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 Universidade Federal de Ouro Preto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 23.070.659/0001-10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 Profa. Dra. Cláudia Aparecida Marliére de Lima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 Reitora 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estagio.prograd@ufop.edu.br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 (31) 3559-1322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 Rua Diogo de Vasconcelos 122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 Pilar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 35400-000</w:t>
            </w:r>
          </w:p>
        </w:tc>
      </w:tr>
      <w:tr>
        <w:trPr>
          <w:cantSplit w:val="0"/>
          <w:trHeight w:val="27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 Ouro Preto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 MG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6" w:hRule="atLeast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202" w:hRule="atLeast"/>
          <w:tblHeader w:val="0"/>
        </w:trPr>
        <w:tc>
          <w:tcPr>
            <w:gridSpan w:val="6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Curso: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Matrícula: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112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5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eeece1" w:val="clear"/>
            <w:vAlign w:val="top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Nome: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Representante Legal: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Email: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192" w:hRule="atLeast"/>
          <w:tblHeader w:val="0"/>
        </w:trPr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197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vertAlign w:val="baseline"/>
                <w:rtl w:val="0"/>
              </w:rPr>
              <w:t xml:space="preserve">Estado:</w:t>
            </w:r>
          </w:p>
        </w:tc>
      </w:tr>
      <w:tr>
        <w:trPr>
          <w:cantSplit w:val="0"/>
          <w:trHeight w:val="1246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 Termo de Compromisso de Estágio e seus aditivos, celebrado entre as partes, fica rescindido em _____/_____/______.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Por estarem assim ajustadas e compromissadas, as partes assinam o presente instrumento em 3 (três) vias.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jc w:val="right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2.0" w:type="dxa"/>
        <w:jc w:val="left"/>
        <w:tblInd w:w="-34.0" w:type="dxa"/>
        <w:tblLayout w:type="fixed"/>
        <w:tblLook w:val="0000"/>
      </w:tblPr>
      <w:tblGrid>
        <w:gridCol w:w="5336"/>
        <w:gridCol w:w="4856"/>
        <w:tblGridChange w:id="0">
          <w:tblGrid>
            <w:gridCol w:w="5336"/>
            <w:gridCol w:w="485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ESTAGIÁRIO(A)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Nome da Empresa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  Nome do representante legal e cargo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Universidade Federal de Ouro Preto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Profa. Dra. Cláudia Aparecida Marliére de Lima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vertAlign w:val="baseline"/>
                <w:rtl w:val="0"/>
              </w:rPr>
              <w:t xml:space="preserve">Reitora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center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Ouro Preto           de                                       de             .</w:t>
      </w:r>
    </w:p>
    <w:sectPr>
      <w:footerReference r:id="rId9" w:type="default"/>
      <w:pgSz w:h="16840" w:w="11907" w:orient="portrait"/>
      <w:pgMar w:bottom="567" w:top="567" w:left="1134" w:right="851" w:header="539" w:footer="43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1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basedOn w:val="Fonteparág.padrão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72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Ênfase">
    <w:name w:val="Ênfase"/>
    <w:basedOn w:val="Fonteparág.padrão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100" w:afterAutospacing="1" w:before="100" w:beforeAutospacing="1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pt-BR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6N7B4gxkjJjGPVSPSDI3MKhVOw==">AMUW2mV5M88KYYNDD+x2WxQMcoffgxVtonuk1tkLCoHF1rxXds4T+AVcn6aHSIojCjRsBnMU+xTreZL75rxfLoOhHhqj3nNqsSNUieXqf9s6OoANaI00Mrg=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2014-12-10T18:19:00Z</dcterms:created>
  <dc:creator>milanez</dc:creator>
</cp:coreProperties>
</file>